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8887"/>
      </w:tblGrid>
      <w:tr w:rsidR="007538F4" w:rsidTr="00A01697">
        <w:trPr>
          <w:jc w:val="center"/>
        </w:trPr>
        <w:tc>
          <w:tcPr>
            <w:tcW w:w="2410" w:type="dxa"/>
            <w:tcBorders>
              <w:top w:val="single" w:sz="4" w:space="0" w:color="auto"/>
              <w:left w:val="single" w:sz="4" w:space="0" w:color="auto"/>
              <w:bottom w:val="single" w:sz="4" w:space="0" w:color="auto"/>
              <w:right w:val="single" w:sz="4" w:space="0" w:color="auto"/>
            </w:tcBorders>
            <w:vAlign w:val="center"/>
          </w:tcPr>
          <w:p w:rsidR="007538F4" w:rsidRDefault="00A01697" w:rsidP="005F54B3">
            <w:pPr>
              <w:autoSpaceDE w:val="0"/>
              <w:autoSpaceDN w:val="0"/>
              <w:jc w:val="center"/>
              <w:rPr>
                <w:rFonts w:ascii="Verdana" w:hAnsi="Verdana"/>
                <w:b/>
              </w:rPr>
            </w:pPr>
            <w:r>
              <w:rPr>
                <w:rFonts w:ascii="Verdana" w:hAnsi="Verdana"/>
                <w:noProof/>
                <w:lang w:eastAsia="it-IT"/>
              </w:rPr>
              <w:drawing>
                <wp:inline distT="0" distB="0" distL="0" distR="0">
                  <wp:extent cx="819150" cy="990600"/>
                  <wp:effectExtent l="19050" t="0" r="0" b="0"/>
                  <wp:docPr id="4" name="Immagine 0" descr="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STEMMA.jpg"/>
                          <pic:cNvPicPr>
                            <a:picLocks noChangeAspect="1" noChangeArrowheads="1"/>
                          </pic:cNvPicPr>
                        </pic:nvPicPr>
                        <pic:blipFill>
                          <a:blip r:embed="rId5" cstate="print"/>
                          <a:srcRect/>
                          <a:stretch>
                            <a:fillRect/>
                          </a:stretch>
                        </pic:blipFill>
                        <pic:spPr bwMode="auto">
                          <a:xfrm>
                            <a:off x="0" y="0"/>
                            <a:ext cx="819150" cy="990600"/>
                          </a:xfrm>
                          <a:prstGeom prst="rect">
                            <a:avLst/>
                          </a:prstGeom>
                          <a:noFill/>
                          <a:ln w="9525">
                            <a:noFill/>
                            <a:miter lim="800000"/>
                            <a:headEnd/>
                            <a:tailEnd/>
                          </a:ln>
                        </pic:spPr>
                      </pic:pic>
                    </a:graphicData>
                  </a:graphic>
                </wp:inline>
              </w:drawing>
            </w:r>
          </w:p>
        </w:tc>
        <w:tc>
          <w:tcPr>
            <w:tcW w:w="8887" w:type="dxa"/>
            <w:tcBorders>
              <w:top w:val="single" w:sz="4" w:space="0" w:color="auto"/>
              <w:left w:val="single" w:sz="4" w:space="0" w:color="auto"/>
              <w:bottom w:val="single" w:sz="4" w:space="0" w:color="auto"/>
              <w:right w:val="single" w:sz="4" w:space="0" w:color="auto"/>
            </w:tcBorders>
            <w:vAlign w:val="center"/>
          </w:tcPr>
          <w:p w:rsidR="007538F4" w:rsidRDefault="007538F4" w:rsidP="005F54B3">
            <w:pPr>
              <w:pStyle w:val="Titolo2"/>
              <w:jc w:val="center"/>
              <w:rPr>
                <w:rFonts w:ascii="Verdana" w:hAnsi="Verdana"/>
                <w:sz w:val="22"/>
              </w:rPr>
            </w:pPr>
            <w:r>
              <w:rPr>
                <w:rFonts w:ascii="Verdana" w:hAnsi="Verdana"/>
                <w:sz w:val="22"/>
              </w:rPr>
              <w:t xml:space="preserve">COMUNE </w:t>
            </w:r>
            <w:proofErr w:type="spellStart"/>
            <w:r>
              <w:rPr>
                <w:rFonts w:ascii="Verdana" w:hAnsi="Verdana"/>
                <w:sz w:val="22"/>
              </w:rPr>
              <w:t>DI</w:t>
            </w:r>
            <w:proofErr w:type="spellEnd"/>
            <w:r>
              <w:rPr>
                <w:rFonts w:ascii="Verdana" w:hAnsi="Verdana"/>
                <w:sz w:val="22"/>
              </w:rPr>
              <w:t xml:space="preserve"> SENNARIOLO</w:t>
            </w:r>
          </w:p>
          <w:p w:rsidR="007538F4" w:rsidRDefault="007538F4" w:rsidP="005F54B3">
            <w:pPr>
              <w:autoSpaceDE w:val="0"/>
              <w:autoSpaceDN w:val="0"/>
              <w:jc w:val="center"/>
              <w:rPr>
                <w:rFonts w:ascii="Verdana" w:hAnsi="Verdana"/>
              </w:rPr>
            </w:pPr>
            <w:r>
              <w:rPr>
                <w:rFonts w:ascii="Verdana" w:hAnsi="Verdana"/>
              </w:rPr>
              <w:t xml:space="preserve">PROVINCIA </w:t>
            </w:r>
            <w:proofErr w:type="spellStart"/>
            <w:r>
              <w:rPr>
                <w:rFonts w:ascii="Verdana" w:hAnsi="Verdana"/>
              </w:rPr>
              <w:t>DI</w:t>
            </w:r>
            <w:proofErr w:type="spellEnd"/>
            <w:r>
              <w:rPr>
                <w:rFonts w:ascii="Verdana" w:hAnsi="Verdana"/>
              </w:rPr>
              <w:t xml:space="preserve"> ORISTANO</w:t>
            </w:r>
          </w:p>
          <w:p w:rsidR="007538F4" w:rsidRDefault="007538F4" w:rsidP="005F54B3">
            <w:pPr>
              <w:autoSpaceDE w:val="0"/>
              <w:autoSpaceDN w:val="0"/>
              <w:jc w:val="center"/>
              <w:rPr>
                <w:rFonts w:ascii="Verdana" w:hAnsi="Verdana"/>
              </w:rPr>
            </w:pPr>
            <w:r>
              <w:rPr>
                <w:rFonts w:ascii="Verdana" w:hAnsi="Verdana"/>
              </w:rPr>
              <w:t>Via Marconi, 8 – 09078</w:t>
            </w:r>
          </w:p>
          <w:p w:rsidR="007538F4" w:rsidRDefault="007538F4" w:rsidP="005F54B3">
            <w:pPr>
              <w:autoSpaceDE w:val="0"/>
              <w:autoSpaceDN w:val="0"/>
              <w:jc w:val="center"/>
              <w:rPr>
                <w:rFonts w:ascii="Verdana" w:hAnsi="Verdana"/>
              </w:rPr>
            </w:pPr>
            <w:r>
              <w:rPr>
                <w:rFonts w:ascii="Verdana" w:hAnsi="Verdana"/>
              </w:rPr>
              <w:t>Tel.0785 32276 fax 0785 32066</w:t>
            </w:r>
          </w:p>
          <w:p w:rsidR="007538F4" w:rsidRDefault="007538F4" w:rsidP="005F54B3">
            <w:pPr>
              <w:autoSpaceDE w:val="0"/>
              <w:autoSpaceDN w:val="0"/>
              <w:jc w:val="center"/>
              <w:rPr>
                <w:rFonts w:ascii="Verdana" w:hAnsi="Verdana"/>
              </w:rPr>
            </w:pPr>
            <w:r>
              <w:rPr>
                <w:rFonts w:ascii="Verdana" w:hAnsi="Verdana"/>
              </w:rPr>
              <w:t>sociale.sennariolo@tiscali.it//servizisocialisennariolo@pec.it</w:t>
            </w:r>
          </w:p>
        </w:tc>
      </w:tr>
    </w:tbl>
    <w:p w:rsidR="007538F4" w:rsidRDefault="007538F4" w:rsidP="007538F4">
      <w:pPr>
        <w:autoSpaceDE w:val="0"/>
        <w:autoSpaceDN w:val="0"/>
        <w:spacing w:line="480" w:lineRule="auto"/>
        <w:rPr>
          <w:rFonts w:ascii="Verdana" w:hAnsi="Verdana"/>
        </w:rPr>
      </w:pPr>
    </w:p>
    <w:p w:rsidR="007538F4" w:rsidRPr="007538F4" w:rsidRDefault="007538F4" w:rsidP="007538F4">
      <w:pPr>
        <w:jc w:val="center"/>
        <w:rPr>
          <w:b/>
          <w:bCs/>
          <w:color w:val="FF0000"/>
        </w:rPr>
      </w:pPr>
      <w:r w:rsidRPr="007C12FD">
        <w:rPr>
          <w:b/>
          <w:bCs/>
          <w:color w:val="FF0000"/>
        </w:rPr>
        <w:t>UFFICIO SERVIZI SOCIALI</w:t>
      </w:r>
      <w:r>
        <w:rPr>
          <w:b/>
          <w:bCs/>
          <w:color w:val="FF0000"/>
        </w:rPr>
        <w:t xml:space="preserve"> E PUBBLICA ISTRUZIONE</w:t>
      </w:r>
    </w:p>
    <w:p w:rsidR="007538F4" w:rsidRPr="007538F4" w:rsidRDefault="007538F4" w:rsidP="00A01697">
      <w:pPr>
        <w:shd w:val="clear" w:color="auto" w:fill="FFFFFF"/>
        <w:spacing w:after="0" w:line="870" w:lineRule="atLeast"/>
        <w:jc w:val="center"/>
        <w:outlineLvl w:val="0"/>
        <w:rPr>
          <w:rFonts w:ascii="Helvetica" w:eastAsia="Times New Roman" w:hAnsi="Helvetica" w:cs="Helvetica"/>
          <w:b/>
          <w:bCs/>
          <w:color w:val="000000"/>
          <w:kern w:val="36"/>
          <w:sz w:val="72"/>
          <w:szCs w:val="72"/>
          <w:lang w:eastAsia="it-IT"/>
        </w:rPr>
      </w:pPr>
      <w:r w:rsidRPr="007538F4">
        <w:rPr>
          <w:rFonts w:ascii="Helvetica" w:eastAsia="Times New Roman" w:hAnsi="Helvetica" w:cs="Helvetica"/>
          <w:b/>
          <w:bCs/>
          <w:color w:val="000000"/>
          <w:kern w:val="36"/>
          <w:sz w:val="72"/>
          <w:szCs w:val="72"/>
          <w:lang w:eastAsia="it-IT"/>
        </w:rPr>
        <w:t>Bonus Idrico Emergenziale</w:t>
      </w:r>
    </w:p>
    <w:p w:rsidR="007538F4" w:rsidRPr="007538F4" w:rsidRDefault="007538F4" w:rsidP="00A01697">
      <w:pPr>
        <w:shd w:val="clear" w:color="auto" w:fill="FFFFFF"/>
        <w:spacing w:line="240" w:lineRule="auto"/>
        <w:jc w:val="center"/>
        <w:rPr>
          <w:rFonts w:ascii="Helvetica" w:eastAsia="Times New Roman" w:hAnsi="Helvetica" w:cs="Helvetica"/>
          <w:color w:val="000000"/>
          <w:sz w:val="27"/>
          <w:szCs w:val="27"/>
          <w:lang w:eastAsia="it-IT"/>
        </w:rPr>
      </w:pPr>
      <w:r>
        <w:rPr>
          <w:rFonts w:ascii="Helvetica" w:eastAsia="Times New Roman" w:hAnsi="Helvetica" w:cs="Helvetica"/>
          <w:noProof/>
          <w:color w:val="000000"/>
          <w:sz w:val="27"/>
          <w:szCs w:val="27"/>
          <w:lang w:eastAsia="it-IT"/>
        </w:rPr>
        <w:drawing>
          <wp:inline distT="0" distB="0" distL="0" distR="0">
            <wp:extent cx="5753100" cy="4019550"/>
            <wp:effectExtent l="19050" t="0" r="0" b="0"/>
            <wp:docPr id="1" name="Immagine 1" descr="http://www.comune.mogoro.or.it/wp-content/uploads/2017/07/acqua-604x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une.mogoro.or.it/wp-content/uploads/2017/07/acqua-604x422.jpg"/>
                    <pic:cNvPicPr>
                      <a:picLocks noChangeAspect="1" noChangeArrowheads="1"/>
                    </pic:cNvPicPr>
                  </pic:nvPicPr>
                  <pic:blipFill>
                    <a:blip r:embed="rId6"/>
                    <a:srcRect/>
                    <a:stretch>
                      <a:fillRect/>
                    </a:stretch>
                  </pic:blipFill>
                  <pic:spPr bwMode="auto">
                    <a:xfrm>
                      <a:off x="0" y="0"/>
                      <a:ext cx="5753100" cy="4019550"/>
                    </a:xfrm>
                    <a:prstGeom prst="rect">
                      <a:avLst/>
                    </a:prstGeom>
                    <a:noFill/>
                    <a:ln w="9525">
                      <a:noFill/>
                      <a:miter lim="800000"/>
                      <a:headEnd/>
                      <a:tailEnd/>
                    </a:ln>
                  </pic:spPr>
                </pic:pic>
              </a:graphicData>
            </a:graphic>
          </wp:inline>
        </w:drawing>
      </w:r>
    </w:p>
    <w:p w:rsidR="007538F4" w:rsidRPr="007538F4" w:rsidRDefault="007538F4" w:rsidP="007538F4">
      <w:pPr>
        <w:shd w:val="clear" w:color="auto" w:fill="FFFFFF"/>
        <w:spacing w:after="420" w:line="240" w:lineRule="auto"/>
        <w:jc w:val="both"/>
        <w:rPr>
          <w:rFonts w:ascii="Helvetica" w:eastAsia="Times New Roman" w:hAnsi="Helvetica" w:cs="Helvetica"/>
          <w:color w:val="000000"/>
          <w:sz w:val="27"/>
          <w:szCs w:val="27"/>
          <w:lang w:eastAsia="it-IT"/>
        </w:rPr>
      </w:pPr>
      <w:r w:rsidRPr="007538F4">
        <w:rPr>
          <w:rFonts w:ascii="Helvetica" w:eastAsia="Times New Roman" w:hAnsi="Helvetica" w:cs="Helvetica"/>
          <w:color w:val="000000"/>
          <w:sz w:val="27"/>
          <w:szCs w:val="27"/>
          <w:lang w:eastAsia="it-IT"/>
        </w:rPr>
        <w:t>L’EGAS rende noto che con Deliberazione n. 23 dell’8 luglio 2020 il Comitato Istituzionale d’Ambito ha approvato il “Regolamento per l’attribuzione del BONUS Idrico Emergenziale per gli utenti del servizio idrico integrato”.</w:t>
      </w:r>
    </w:p>
    <w:p w:rsidR="007538F4" w:rsidRPr="007538F4" w:rsidRDefault="007538F4" w:rsidP="007538F4">
      <w:pPr>
        <w:shd w:val="clear" w:color="auto" w:fill="FFFFFF"/>
        <w:spacing w:after="420" w:line="240" w:lineRule="auto"/>
        <w:jc w:val="both"/>
        <w:rPr>
          <w:rFonts w:ascii="Helvetica" w:eastAsia="Times New Roman" w:hAnsi="Helvetica" w:cs="Helvetica"/>
          <w:color w:val="000000"/>
          <w:sz w:val="27"/>
          <w:szCs w:val="27"/>
          <w:lang w:eastAsia="it-IT"/>
        </w:rPr>
      </w:pPr>
      <w:r w:rsidRPr="007538F4">
        <w:rPr>
          <w:rFonts w:ascii="Helvetica" w:eastAsia="Times New Roman" w:hAnsi="Helvetica" w:cs="Helvetica"/>
          <w:color w:val="000000"/>
          <w:sz w:val="27"/>
          <w:szCs w:val="27"/>
          <w:lang w:eastAsia="it-IT"/>
        </w:rPr>
        <w:t>Sono ammessi alla misura del bonus emergenziale i nuclei familiari titolari di utenze dirette o residenti in un’utenza indiretta che appartengono alla tipologia “Uso Domestico residente” e che posseggano i requisiti di cui all’art. 4 del Regolamento, ed in particolare che:</w:t>
      </w:r>
    </w:p>
    <w:p w:rsidR="007538F4" w:rsidRPr="007538F4" w:rsidRDefault="007538F4" w:rsidP="007538F4">
      <w:pPr>
        <w:numPr>
          <w:ilvl w:val="0"/>
          <w:numId w:val="3"/>
        </w:numPr>
        <w:shd w:val="clear" w:color="auto" w:fill="FFFFFF"/>
        <w:spacing w:before="100" w:beforeAutospacing="1" w:after="100" w:afterAutospacing="1" w:line="240" w:lineRule="auto"/>
        <w:ind w:left="300"/>
        <w:jc w:val="both"/>
        <w:rPr>
          <w:rFonts w:ascii="Helvetica" w:eastAsia="Times New Roman" w:hAnsi="Helvetica" w:cs="Helvetica"/>
          <w:color w:val="000000"/>
          <w:sz w:val="27"/>
          <w:szCs w:val="27"/>
          <w:lang w:eastAsia="it-IT"/>
        </w:rPr>
      </w:pPr>
      <w:r w:rsidRPr="007538F4">
        <w:rPr>
          <w:rFonts w:ascii="Helvetica" w:eastAsia="Times New Roman" w:hAnsi="Helvetica" w:cs="Helvetica"/>
          <w:color w:val="000000"/>
          <w:sz w:val="27"/>
          <w:szCs w:val="27"/>
          <w:lang w:eastAsia="it-IT"/>
        </w:rPr>
        <w:t xml:space="preserve">siano residenti a </w:t>
      </w:r>
      <w:proofErr w:type="spellStart"/>
      <w:r>
        <w:rPr>
          <w:rFonts w:ascii="Helvetica" w:eastAsia="Times New Roman" w:hAnsi="Helvetica" w:cs="Helvetica"/>
          <w:color w:val="000000"/>
          <w:sz w:val="27"/>
          <w:szCs w:val="27"/>
          <w:lang w:eastAsia="it-IT"/>
        </w:rPr>
        <w:t>Sennariolo</w:t>
      </w:r>
      <w:proofErr w:type="spellEnd"/>
      <w:r w:rsidRPr="007538F4">
        <w:rPr>
          <w:rFonts w:ascii="Helvetica" w:eastAsia="Times New Roman" w:hAnsi="Helvetica" w:cs="Helvetica"/>
          <w:color w:val="000000"/>
          <w:sz w:val="27"/>
          <w:szCs w:val="27"/>
          <w:lang w:eastAsia="it-IT"/>
        </w:rPr>
        <w:t>;</w:t>
      </w:r>
    </w:p>
    <w:p w:rsidR="007538F4" w:rsidRPr="007538F4" w:rsidRDefault="007538F4" w:rsidP="007538F4">
      <w:pPr>
        <w:numPr>
          <w:ilvl w:val="0"/>
          <w:numId w:val="3"/>
        </w:numPr>
        <w:shd w:val="clear" w:color="auto" w:fill="FFFFFF"/>
        <w:spacing w:before="100" w:beforeAutospacing="1" w:after="100" w:afterAutospacing="1" w:line="240" w:lineRule="auto"/>
        <w:ind w:left="300"/>
        <w:jc w:val="both"/>
        <w:rPr>
          <w:rFonts w:ascii="Helvetica" w:eastAsia="Times New Roman" w:hAnsi="Helvetica" w:cs="Helvetica"/>
          <w:color w:val="000000"/>
          <w:sz w:val="27"/>
          <w:szCs w:val="27"/>
          <w:lang w:eastAsia="it-IT"/>
        </w:rPr>
      </w:pPr>
      <w:r w:rsidRPr="007538F4">
        <w:rPr>
          <w:rFonts w:ascii="Helvetica" w:eastAsia="Times New Roman" w:hAnsi="Helvetica" w:cs="Helvetica"/>
          <w:color w:val="000000"/>
          <w:sz w:val="27"/>
          <w:szCs w:val="27"/>
          <w:lang w:eastAsia="it-IT"/>
        </w:rPr>
        <w:t>abbiano un contratto di fornitura del servizio idrico integrato;</w:t>
      </w:r>
    </w:p>
    <w:p w:rsidR="007538F4" w:rsidRPr="007538F4" w:rsidRDefault="007538F4" w:rsidP="007538F4">
      <w:pPr>
        <w:numPr>
          <w:ilvl w:val="0"/>
          <w:numId w:val="3"/>
        </w:numPr>
        <w:shd w:val="clear" w:color="auto" w:fill="FFFFFF"/>
        <w:spacing w:before="100" w:beforeAutospacing="1" w:after="100" w:afterAutospacing="1" w:line="240" w:lineRule="auto"/>
        <w:ind w:left="300"/>
        <w:jc w:val="both"/>
        <w:rPr>
          <w:rFonts w:ascii="Helvetica" w:eastAsia="Times New Roman" w:hAnsi="Helvetica" w:cs="Helvetica"/>
          <w:color w:val="000000"/>
          <w:sz w:val="27"/>
          <w:szCs w:val="27"/>
          <w:lang w:eastAsia="it-IT"/>
        </w:rPr>
      </w:pPr>
      <w:r w:rsidRPr="007538F4">
        <w:rPr>
          <w:rFonts w:ascii="Helvetica" w:eastAsia="Times New Roman" w:hAnsi="Helvetica" w:cs="Helvetica"/>
          <w:color w:val="000000"/>
          <w:sz w:val="27"/>
          <w:szCs w:val="27"/>
          <w:lang w:eastAsia="it-IT"/>
        </w:rPr>
        <w:t>abbiano un indicatore ISEE corrente non superiore alla soglia di 15.000,00 euro;</w:t>
      </w:r>
    </w:p>
    <w:p w:rsidR="007538F4" w:rsidRPr="007538F4" w:rsidRDefault="007538F4" w:rsidP="007538F4">
      <w:pPr>
        <w:numPr>
          <w:ilvl w:val="0"/>
          <w:numId w:val="3"/>
        </w:numPr>
        <w:shd w:val="clear" w:color="auto" w:fill="FFFFFF"/>
        <w:spacing w:before="100" w:beforeAutospacing="1" w:after="100" w:afterAutospacing="1" w:line="240" w:lineRule="auto"/>
        <w:ind w:left="300"/>
        <w:jc w:val="both"/>
        <w:rPr>
          <w:rFonts w:ascii="Helvetica" w:eastAsia="Times New Roman" w:hAnsi="Helvetica" w:cs="Helvetica"/>
          <w:color w:val="000000"/>
          <w:sz w:val="27"/>
          <w:szCs w:val="27"/>
          <w:lang w:eastAsia="it-IT"/>
        </w:rPr>
      </w:pPr>
      <w:r w:rsidRPr="007538F4">
        <w:rPr>
          <w:rFonts w:ascii="Helvetica" w:eastAsia="Times New Roman" w:hAnsi="Helvetica" w:cs="Helvetica"/>
          <w:color w:val="000000"/>
          <w:sz w:val="27"/>
          <w:szCs w:val="27"/>
          <w:lang w:eastAsia="it-IT"/>
        </w:rPr>
        <w:t>abbiano un indicatore ISEE corrente non superiore alla soglia di 20.000,00 euro nel caso di nuclei con almeno 3 figli a carico (famiglia numerosa);</w:t>
      </w:r>
    </w:p>
    <w:p w:rsidR="007538F4" w:rsidRPr="007538F4" w:rsidRDefault="007538F4" w:rsidP="007538F4">
      <w:pPr>
        <w:numPr>
          <w:ilvl w:val="0"/>
          <w:numId w:val="3"/>
        </w:numPr>
        <w:shd w:val="clear" w:color="auto" w:fill="FFFFFF"/>
        <w:spacing w:before="100" w:beforeAutospacing="1" w:after="100" w:afterAutospacing="1" w:line="240" w:lineRule="auto"/>
        <w:ind w:left="300"/>
        <w:jc w:val="both"/>
        <w:rPr>
          <w:rFonts w:ascii="Helvetica" w:eastAsia="Times New Roman" w:hAnsi="Helvetica" w:cs="Helvetica"/>
          <w:color w:val="000000"/>
          <w:sz w:val="27"/>
          <w:szCs w:val="27"/>
          <w:lang w:eastAsia="it-IT"/>
        </w:rPr>
      </w:pPr>
      <w:r w:rsidRPr="007538F4">
        <w:rPr>
          <w:rFonts w:ascii="Helvetica" w:eastAsia="Times New Roman" w:hAnsi="Helvetica" w:cs="Helvetica"/>
          <w:color w:val="000000"/>
          <w:sz w:val="27"/>
          <w:szCs w:val="27"/>
          <w:lang w:eastAsia="it-IT"/>
        </w:rPr>
        <w:t>siano in particolari condizioni di vulnerabilità economica a causa della sospensione/riduzione dell’attività lavorativa in attuazione delle misure di contenimento adottate per ridurre il contagio da Covid-19, come da dichiarazione.</w:t>
      </w:r>
    </w:p>
    <w:p w:rsidR="007538F4" w:rsidRPr="007538F4" w:rsidRDefault="007538F4" w:rsidP="007538F4">
      <w:pPr>
        <w:shd w:val="clear" w:color="auto" w:fill="FFFFFF"/>
        <w:spacing w:after="420" w:line="240" w:lineRule="auto"/>
        <w:jc w:val="both"/>
        <w:rPr>
          <w:rFonts w:ascii="Helvetica" w:eastAsia="Times New Roman" w:hAnsi="Helvetica" w:cs="Helvetica"/>
          <w:color w:val="000000"/>
          <w:sz w:val="27"/>
          <w:szCs w:val="27"/>
          <w:lang w:eastAsia="it-IT"/>
        </w:rPr>
      </w:pPr>
      <w:r w:rsidRPr="007538F4">
        <w:rPr>
          <w:rFonts w:ascii="Helvetica" w:eastAsia="Times New Roman" w:hAnsi="Helvetica" w:cs="Helvetica"/>
          <w:color w:val="000000"/>
          <w:sz w:val="27"/>
          <w:szCs w:val="27"/>
          <w:lang w:eastAsia="it-IT"/>
        </w:rPr>
        <w:t>Nello specifico, l’importo del bonus emergenziale spettante a ciascun beneficiario è pari a € 50,00 per ogni componente del nucleo familiare. Gli utenti in possesso dei requisiti dovranno presentare al Comune la domanda, compilata secondo il modulo allegato, </w:t>
      </w:r>
      <w:r w:rsidRPr="007538F4">
        <w:rPr>
          <w:rFonts w:ascii="Helvetica" w:eastAsia="Times New Roman" w:hAnsi="Helvetica" w:cs="Helvetica"/>
          <w:b/>
          <w:bCs/>
          <w:color w:val="000000"/>
          <w:sz w:val="27"/>
          <w:lang w:eastAsia="it-IT"/>
        </w:rPr>
        <w:t>entro il 30 settembre 2020.</w:t>
      </w:r>
      <w:r w:rsidRPr="007538F4">
        <w:rPr>
          <w:rFonts w:ascii="Helvetica" w:eastAsia="Times New Roman" w:hAnsi="Helvetica" w:cs="Helvetica"/>
          <w:color w:val="000000"/>
          <w:sz w:val="27"/>
          <w:szCs w:val="27"/>
          <w:lang w:eastAsia="it-IT"/>
        </w:rPr>
        <w:t> Alla domanda dovrà essere allegata la seguente documentazione:</w:t>
      </w:r>
    </w:p>
    <w:p w:rsidR="007538F4" w:rsidRPr="007538F4" w:rsidRDefault="007538F4" w:rsidP="007538F4">
      <w:pPr>
        <w:numPr>
          <w:ilvl w:val="0"/>
          <w:numId w:val="4"/>
        </w:numPr>
        <w:shd w:val="clear" w:color="auto" w:fill="FFFFFF"/>
        <w:spacing w:before="100" w:beforeAutospacing="1" w:after="100" w:afterAutospacing="1" w:line="240" w:lineRule="auto"/>
        <w:ind w:left="300"/>
        <w:jc w:val="both"/>
        <w:rPr>
          <w:rFonts w:ascii="Helvetica" w:eastAsia="Times New Roman" w:hAnsi="Helvetica" w:cs="Helvetica"/>
          <w:color w:val="000000"/>
          <w:sz w:val="27"/>
          <w:szCs w:val="27"/>
          <w:lang w:eastAsia="it-IT"/>
        </w:rPr>
      </w:pPr>
      <w:r w:rsidRPr="007538F4">
        <w:rPr>
          <w:rFonts w:ascii="Helvetica" w:eastAsia="Times New Roman" w:hAnsi="Helvetica" w:cs="Helvetica"/>
          <w:color w:val="000000"/>
          <w:sz w:val="27"/>
          <w:szCs w:val="27"/>
          <w:lang w:eastAsia="it-IT"/>
        </w:rPr>
        <w:t>documento di identità in corso di validità del richiedente e codice fiscale;</w:t>
      </w:r>
    </w:p>
    <w:p w:rsidR="007538F4" w:rsidRPr="007538F4" w:rsidRDefault="007538F4" w:rsidP="007538F4">
      <w:pPr>
        <w:numPr>
          <w:ilvl w:val="0"/>
          <w:numId w:val="4"/>
        </w:numPr>
        <w:shd w:val="clear" w:color="auto" w:fill="FFFFFF"/>
        <w:spacing w:before="100" w:beforeAutospacing="1" w:after="100" w:afterAutospacing="1" w:line="240" w:lineRule="auto"/>
        <w:ind w:left="300"/>
        <w:jc w:val="both"/>
        <w:rPr>
          <w:rFonts w:ascii="Helvetica" w:eastAsia="Times New Roman" w:hAnsi="Helvetica" w:cs="Helvetica"/>
          <w:color w:val="000000"/>
          <w:sz w:val="27"/>
          <w:szCs w:val="27"/>
          <w:lang w:eastAsia="it-IT"/>
        </w:rPr>
      </w:pPr>
      <w:r w:rsidRPr="007538F4">
        <w:rPr>
          <w:rFonts w:ascii="Helvetica" w:eastAsia="Times New Roman" w:hAnsi="Helvetica" w:cs="Helvetica"/>
          <w:color w:val="000000"/>
          <w:sz w:val="27"/>
          <w:szCs w:val="27"/>
          <w:lang w:eastAsia="it-IT"/>
        </w:rPr>
        <w:t>una bolletta cui si riferisce l’utenza per uso domestico residente per la quale si richiede il bonus;</w:t>
      </w:r>
    </w:p>
    <w:p w:rsidR="007538F4" w:rsidRPr="007538F4" w:rsidRDefault="007538F4" w:rsidP="007538F4">
      <w:pPr>
        <w:numPr>
          <w:ilvl w:val="0"/>
          <w:numId w:val="4"/>
        </w:numPr>
        <w:shd w:val="clear" w:color="auto" w:fill="FFFFFF"/>
        <w:spacing w:before="100" w:beforeAutospacing="1" w:after="100" w:afterAutospacing="1" w:line="240" w:lineRule="auto"/>
        <w:ind w:left="300"/>
        <w:jc w:val="both"/>
        <w:rPr>
          <w:rFonts w:ascii="Helvetica" w:eastAsia="Times New Roman" w:hAnsi="Helvetica" w:cs="Helvetica"/>
          <w:color w:val="000000"/>
          <w:sz w:val="27"/>
          <w:szCs w:val="27"/>
          <w:lang w:eastAsia="it-IT"/>
        </w:rPr>
      </w:pPr>
      <w:r w:rsidRPr="007538F4">
        <w:rPr>
          <w:rFonts w:ascii="Helvetica" w:eastAsia="Times New Roman" w:hAnsi="Helvetica" w:cs="Helvetica"/>
          <w:color w:val="000000"/>
          <w:sz w:val="27"/>
          <w:szCs w:val="27"/>
          <w:lang w:eastAsia="it-IT"/>
        </w:rPr>
        <w:t>ultima fattura ricevuta;</w:t>
      </w:r>
    </w:p>
    <w:p w:rsidR="007538F4" w:rsidRPr="007538F4" w:rsidRDefault="007538F4" w:rsidP="007538F4">
      <w:pPr>
        <w:numPr>
          <w:ilvl w:val="0"/>
          <w:numId w:val="4"/>
        </w:numPr>
        <w:shd w:val="clear" w:color="auto" w:fill="FFFFFF"/>
        <w:spacing w:before="100" w:beforeAutospacing="1" w:after="100" w:afterAutospacing="1" w:line="240" w:lineRule="auto"/>
        <w:ind w:left="300"/>
        <w:jc w:val="both"/>
        <w:rPr>
          <w:rFonts w:ascii="Helvetica" w:eastAsia="Times New Roman" w:hAnsi="Helvetica" w:cs="Helvetica"/>
          <w:color w:val="000000"/>
          <w:sz w:val="27"/>
          <w:szCs w:val="27"/>
          <w:lang w:eastAsia="it-IT"/>
        </w:rPr>
      </w:pPr>
      <w:r w:rsidRPr="007538F4">
        <w:rPr>
          <w:rFonts w:ascii="Helvetica" w:eastAsia="Times New Roman" w:hAnsi="Helvetica" w:cs="Helvetica"/>
          <w:color w:val="000000"/>
          <w:sz w:val="27"/>
          <w:szCs w:val="27"/>
          <w:lang w:eastAsia="it-IT"/>
        </w:rPr>
        <w:t>copia dell’attestazione ISEE CORRENTE in corso di validità alla data di presentazione della domanda.</w:t>
      </w:r>
    </w:p>
    <w:p w:rsidR="007538F4" w:rsidRPr="007538F4" w:rsidRDefault="007538F4" w:rsidP="007538F4">
      <w:pPr>
        <w:shd w:val="clear" w:color="auto" w:fill="FFFFFF"/>
        <w:spacing w:after="420" w:line="240" w:lineRule="auto"/>
        <w:jc w:val="both"/>
        <w:rPr>
          <w:rFonts w:ascii="Helvetica" w:eastAsia="Times New Roman" w:hAnsi="Helvetica" w:cs="Helvetica"/>
          <w:color w:val="000000"/>
          <w:sz w:val="27"/>
          <w:szCs w:val="27"/>
          <w:lang w:eastAsia="it-IT"/>
        </w:rPr>
      </w:pPr>
      <w:r w:rsidRPr="007538F4">
        <w:rPr>
          <w:rFonts w:ascii="Helvetica" w:eastAsia="Times New Roman" w:hAnsi="Helvetica" w:cs="Helvetica"/>
          <w:color w:val="000000"/>
          <w:sz w:val="27"/>
          <w:szCs w:val="27"/>
          <w:lang w:eastAsia="it-IT"/>
        </w:rPr>
        <w:t>Per maggiori informazioni rivolgersi agli Uffici dei Servizi Sociali.</w:t>
      </w:r>
    </w:p>
    <w:p w:rsidR="008641BE" w:rsidRDefault="007538F4">
      <w:proofErr w:type="spellStart"/>
      <w:r>
        <w:t>Sennariolo</w:t>
      </w:r>
      <w:proofErr w:type="spellEnd"/>
      <w:r>
        <w:t xml:space="preserve">, li </w:t>
      </w:r>
      <w:r w:rsidR="00AC37FC">
        <w:t xml:space="preserve"> 06</w:t>
      </w:r>
      <w:r>
        <w:t>.0</w:t>
      </w:r>
      <w:r w:rsidR="00AC37FC">
        <w:t>8</w:t>
      </w:r>
      <w:r>
        <w:t>.2020</w:t>
      </w:r>
    </w:p>
    <w:p w:rsidR="007538F4" w:rsidRDefault="007538F4" w:rsidP="00A01697">
      <w:pPr>
        <w:spacing w:line="240" w:lineRule="auto"/>
      </w:pPr>
      <w:r>
        <w:t xml:space="preserve">                                                                                                                </w:t>
      </w:r>
      <w:r w:rsidR="00A01697">
        <w:t xml:space="preserve">                 </w:t>
      </w:r>
      <w:r>
        <w:t xml:space="preserve"> </w:t>
      </w:r>
      <w:r w:rsidR="00A01697">
        <w:t xml:space="preserve">  </w:t>
      </w:r>
      <w:r>
        <w:t>L’Operatore Sociale</w:t>
      </w:r>
    </w:p>
    <w:p w:rsidR="007538F4" w:rsidRDefault="007538F4" w:rsidP="00A01697">
      <w:pPr>
        <w:spacing w:line="240" w:lineRule="auto"/>
      </w:pPr>
      <w:r>
        <w:t xml:space="preserve">                                                                                                                </w:t>
      </w:r>
      <w:r w:rsidR="00A01697">
        <w:t xml:space="preserve">                  </w:t>
      </w:r>
      <w:r>
        <w:t xml:space="preserve">Dr.ssa Luciana </w:t>
      </w:r>
      <w:proofErr w:type="spellStart"/>
      <w:r>
        <w:t>Nieddu</w:t>
      </w:r>
      <w:proofErr w:type="spellEnd"/>
    </w:p>
    <w:sectPr w:rsidR="007538F4" w:rsidSect="00A01697">
      <w:pgSz w:w="16839" w:h="23814" w:code="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37F1F"/>
    <w:multiLevelType w:val="multilevel"/>
    <w:tmpl w:val="5992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90AFD"/>
    <w:multiLevelType w:val="multilevel"/>
    <w:tmpl w:val="94FC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845F9C"/>
    <w:multiLevelType w:val="multilevel"/>
    <w:tmpl w:val="1598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E451C8"/>
    <w:multiLevelType w:val="multilevel"/>
    <w:tmpl w:val="6806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7538F4"/>
    <w:rsid w:val="0017336C"/>
    <w:rsid w:val="00306674"/>
    <w:rsid w:val="007538F4"/>
    <w:rsid w:val="008641BE"/>
    <w:rsid w:val="00A01697"/>
    <w:rsid w:val="00AC37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41BE"/>
  </w:style>
  <w:style w:type="paragraph" w:styleId="Titolo1">
    <w:name w:val="heading 1"/>
    <w:basedOn w:val="Normale"/>
    <w:link w:val="Titolo1Carattere"/>
    <w:uiPriority w:val="9"/>
    <w:qFormat/>
    <w:rsid w:val="007538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7538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538F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538F4"/>
    <w:rPr>
      <w:b/>
      <w:bCs/>
    </w:rPr>
  </w:style>
  <w:style w:type="character" w:customStyle="1" w:styleId="Titolo1Carattere">
    <w:name w:val="Titolo 1 Carattere"/>
    <w:basedOn w:val="Carpredefinitoparagrafo"/>
    <w:link w:val="Titolo1"/>
    <w:uiPriority w:val="9"/>
    <w:rsid w:val="007538F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7538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38F4"/>
    <w:rPr>
      <w:rFonts w:ascii="Tahoma" w:hAnsi="Tahoma" w:cs="Tahoma"/>
      <w:sz w:val="16"/>
      <w:szCs w:val="16"/>
    </w:rPr>
  </w:style>
  <w:style w:type="character" w:customStyle="1" w:styleId="Titolo2Carattere">
    <w:name w:val="Titolo 2 Carattere"/>
    <w:basedOn w:val="Carpredefinitoparagrafo"/>
    <w:link w:val="Titolo2"/>
    <w:uiPriority w:val="9"/>
    <w:semiHidden/>
    <w:rsid w:val="007538F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6602670">
      <w:bodyDiv w:val="1"/>
      <w:marLeft w:val="0"/>
      <w:marRight w:val="0"/>
      <w:marTop w:val="0"/>
      <w:marBottom w:val="0"/>
      <w:divBdr>
        <w:top w:val="none" w:sz="0" w:space="0" w:color="auto"/>
        <w:left w:val="none" w:sz="0" w:space="0" w:color="auto"/>
        <w:bottom w:val="none" w:sz="0" w:space="0" w:color="auto"/>
        <w:right w:val="none" w:sz="0" w:space="0" w:color="auto"/>
      </w:divBdr>
    </w:div>
    <w:div w:id="1217473713">
      <w:bodyDiv w:val="1"/>
      <w:marLeft w:val="0"/>
      <w:marRight w:val="0"/>
      <w:marTop w:val="0"/>
      <w:marBottom w:val="0"/>
      <w:divBdr>
        <w:top w:val="none" w:sz="0" w:space="0" w:color="auto"/>
        <w:left w:val="none" w:sz="0" w:space="0" w:color="auto"/>
        <w:bottom w:val="none" w:sz="0" w:space="0" w:color="auto"/>
        <w:right w:val="none" w:sz="0" w:space="0" w:color="auto"/>
      </w:divBdr>
    </w:div>
    <w:div w:id="1783723387">
      <w:bodyDiv w:val="1"/>
      <w:marLeft w:val="0"/>
      <w:marRight w:val="0"/>
      <w:marTop w:val="0"/>
      <w:marBottom w:val="0"/>
      <w:divBdr>
        <w:top w:val="none" w:sz="0" w:space="0" w:color="auto"/>
        <w:left w:val="none" w:sz="0" w:space="0" w:color="auto"/>
        <w:bottom w:val="none" w:sz="0" w:space="0" w:color="auto"/>
        <w:right w:val="none" w:sz="0" w:space="0" w:color="auto"/>
      </w:divBdr>
      <w:divsChild>
        <w:div w:id="95372741">
          <w:marLeft w:val="0"/>
          <w:marRight w:val="0"/>
          <w:marTop w:val="0"/>
          <w:marBottom w:val="300"/>
          <w:divBdr>
            <w:top w:val="none" w:sz="0" w:space="0" w:color="auto"/>
            <w:left w:val="none" w:sz="0" w:space="0" w:color="auto"/>
            <w:bottom w:val="none" w:sz="0" w:space="0" w:color="auto"/>
            <w:right w:val="none" w:sz="0" w:space="0" w:color="auto"/>
          </w:divBdr>
        </w:div>
        <w:div w:id="1890602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350</Words>
  <Characters>1998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nieddu</dc:creator>
  <cp:lastModifiedBy>luciana nieddu</cp:lastModifiedBy>
  <cp:revision>3</cp:revision>
  <dcterms:created xsi:type="dcterms:W3CDTF">2020-07-23T06:55:00Z</dcterms:created>
  <dcterms:modified xsi:type="dcterms:W3CDTF">2020-08-06T07:07:00Z</dcterms:modified>
</cp:coreProperties>
</file>